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0133A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410EF1">
        <w:rPr>
          <w:b/>
          <w:bCs/>
          <w:sz w:val="28"/>
          <w:szCs w:val="28"/>
          <w:lang w:val="en-US"/>
        </w:rPr>
        <w:t>F</w:t>
      </w:r>
      <w:r w:rsidR="008E6B6B">
        <w:rPr>
          <w:b/>
          <w:bCs/>
          <w:sz w:val="28"/>
          <w:szCs w:val="28"/>
          <w:lang w:val="en-US"/>
        </w:rPr>
        <w:t>B</w:t>
      </w:r>
    </w:p>
    <w:p w:rsidR="002F53C1" w:rsidRPr="002F53C1" w:rsidRDefault="002F53C1" w:rsidP="002F53C1">
      <w:pPr>
        <w:pStyle w:val="a8"/>
        <w:rPr>
          <w:sz w:val="24"/>
          <w:szCs w:val="24"/>
        </w:rPr>
      </w:pPr>
      <w:r w:rsidRPr="002F53C1">
        <w:rPr>
          <w:sz w:val="24"/>
          <w:szCs w:val="24"/>
        </w:rPr>
        <w:t xml:space="preserve">отражающая </w:t>
      </w:r>
      <w:proofErr w:type="spellStart"/>
      <w:r w:rsidRPr="002F53C1">
        <w:rPr>
          <w:sz w:val="24"/>
          <w:szCs w:val="24"/>
        </w:rPr>
        <w:t>пароизоляция</w:t>
      </w:r>
      <w:proofErr w:type="spellEnd"/>
      <w:r w:rsidRPr="002F53C1">
        <w:rPr>
          <w:sz w:val="24"/>
          <w:szCs w:val="24"/>
        </w:rPr>
        <w:t xml:space="preserve"> для саун и бань</w:t>
      </w:r>
    </w:p>
    <w:p w:rsidR="00F44CDC" w:rsidRPr="007F78DF" w:rsidRDefault="00F44CDC" w:rsidP="007F78DF">
      <w:pPr>
        <w:pStyle w:val="a8"/>
      </w:pPr>
    </w:p>
    <w:p w:rsidR="002F53C1" w:rsidRPr="003B6493" w:rsidRDefault="002F53C1" w:rsidP="002F53C1">
      <w:pPr>
        <w:pStyle w:val="a8"/>
        <w:rPr>
          <w:sz w:val="24"/>
          <w:szCs w:val="24"/>
        </w:rPr>
      </w:pPr>
      <w:r w:rsidRPr="002F53C1">
        <w:rPr>
          <w:b/>
          <w:bCs/>
        </w:rPr>
        <w:t>Изоспан FB</w:t>
      </w:r>
      <w:r w:rsidRPr="002F53C1">
        <w:t xml:space="preserve"> — </w:t>
      </w:r>
      <w:r w:rsidRPr="003B6493">
        <w:rPr>
          <w:sz w:val="24"/>
          <w:szCs w:val="24"/>
        </w:rPr>
        <w:t xml:space="preserve">материал, выполненный из крафт-бумаги и металлизированного лавсана. </w:t>
      </w:r>
    </w:p>
    <w:p w:rsidR="002F53C1" w:rsidRDefault="002F53C1" w:rsidP="002F53C1">
      <w:pPr>
        <w:pStyle w:val="a8"/>
      </w:pPr>
    </w:p>
    <w:p w:rsidR="002F53C1" w:rsidRPr="003B6493" w:rsidRDefault="00933B52" w:rsidP="002F53C1">
      <w:pPr>
        <w:pStyle w:val="a8"/>
        <w:rPr>
          <w:sz w:val="24"/>
          <w:szCs w:val="24"/>
        </w:rPr>
      </w:pPr>
      <w:r w:rsidRPr="003B6493">
        <w:rPr>
          <w:sz w:val="24"/>
          <w:szCs w:val="24"/>
        </w:rPr>
        <w:t>Состав и структура материала обеспечивают возможность его применения в высокотемпературной среде. </w:t>
      </w:r>
      <w:proofErr w:type="gramStart"/>
      <w:r w:rsidRPr="003B6493">
        <w:rPr>
          <w:sz w:val="24"/>
          <w:szCs w:val="24"/>
        </w:rPr>
        <w:t xml:space="preserve">Свойства материала Изоспан FB позволяют применять его в качестве </w:t>
      </w:r>
      <w:proofErr w:type="spellStart"/>
      <w:r w:rsidRPr="003B6493">
        <w:rPr>
          <w:sz w:val="24"/>
          <w:szCs w:val="24"/>
        </w:rPr>
        <w:t>пароизоляции</w:t>
      </w:r>
      <w:proofErr w:type="spellEnd"/>
      <w:r w:rsidRPr="003B6493">
        <w:rPr>
          <w:sz w:val="24"/>
          <w:szCs w:val="24"/>
        </w:rPr>
        <w:t xml:space="preserve"> с эффектом энергосбережения в помещениях с повышенной температурой — банях и саунах (где температура «сухого пара» достигает +140 °С) для удержания пара в парильном помещении, а также для предотвращения сырости внутри конструкций стен и перекрытий, возникающей при периодическом изменении температуры и влажности внутри парильного помещения.</w:t>
      </w:r>
      <w:r w:rsidRPr="003B6493">
        <w:rPr>
          <w:sz w:val="24"/>
          <w:szCs w:val="24"/>
        </w:rPr>
        <w:br/>
      </w:r>
      <w:proofErr w:type="gramEnd"/>
    </w:p>
    <w:p w:rsidR="00CF6B5A" w:rsidRPr="00CF6B5A" w:rsidRDefault="00933B52" w:rsidP="002F53C1">
      <w:pPr>
        <w:pStyle w:val="a8"/>
      </w:pPr>
      <w:r w:rsidRPr="003B6493">
        <w:rPr>
          <w:sz w:val="24"/>
          <w:szCs w:val="24"/>
        </w:rPr>
        <w:t xml:space="preserve">При соблюдении всех требований к монтажу применение отражающей </w:t>
      </w:r>
      <w:proofErr w:type="spellStart"/>
      <w:r w:rsidRPr="003B6493">
        <w:rPr>
          <w:sz w:val="24"/>
          <w:szCs w:val="24"/>
        </w:rPr>
        <w:t>пароизоляции</w:t>
      </w:r>
      <w:proofErr w:type="spellEnd"/>
      <w:r w:rsidRPr="003B6493">
        <w:rPr>
          <w:sz w:val="24"/>
          <w:szCs w:val="24"/>
        </w:rPr>
        <w:t xml:space="preserve"> Изоспан FB позволяет сохранить теплоизоляционные свойства утеплителя и продлить срок службы конструкций, а также снизить </w:t>
      </w:r>
      <w:proofErr w:type="spellStart"/>
      <w:r w:rsidRPr="003B6493">
        <w:rPr>
          <w:sz w:val="24"/>
          <w:szCs w:val="24"/>
        </w:rPr>
        <w:t>теплопотери</w:t>
      </w:r>
      <w:proofErr w:type="spellEnd"/>
      <w:r w:rsidRPr="003B6493">
        <w:rPr>
          <w:sz w:val="24"/>
          <w:szCs w:val="24"/>
        </w:rPr>
        <w:t xml:space="preserve"> помещения, за счет способности металлизированной поверхности отражать тепловое излучение.</w:t>
      </w:r>
      <w:r w:rsidRPr="003B6493">
        <w:rPr>
          <w:sz w:val="24"/>
          <w:szCs w:val="24"/>
        </w:rPr>
        <w:br/>
      </w:r>
      <w:r w:rsidR="00CF6B5A" w:rsidRPr="003B6493">
        <w:rPr>
          <w:sz w:val="24"/>
          <w:szCs w:val="24"/>
        </w:rPr>
        <w:br/>
      </w:r>
    </w:p>
    <w:p w:rsidR="00CF6B5A" w:rsidRPr="002F53C1" w:rsidRDefault="00CF6B5A" w:rsidP="00CF6B5A">
      <w:pPr>
        <w:pStyle w:val="a8"/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2F53C1" w:rsidRPr="003B6493">
        <w:rPr>
          <w:sz w:val="24"/>
          <w:szCs w:val="24"/>
        </w:rPr>
        <w:t>сауны</w:t>
      </w:r>
      <w:r w:rsidR="00933B52" w:rsidRPr="003B6493">
        <w:rPr>
          <w:sz w:val="24"/>
          <w:szCs w:val="24"/>
        </w:rPr>
        <w:t>/</w:t>
      </w:r>
      <w:r w:rsidR="002F53C1" w:rsidRPr="003B6493">
        <w:rPr>
          <w:sz w:val="24"/>
          <w:szCs w:val="24"/>
        </w:rPr>
        <w:t>бани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spellStart"/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proofErr w:type="spellEnd"/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spellStart"/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proofErr w:type="spellEnd"/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A16235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16235">
              <w:rPr>
                <w:rFonts w:cstheme="minorHAnsi"/>
                <w:color w:val="000000"/>
                <w:sz w:val="21"/>
                <w:szCs w:val="21"/>
              </w:rPr>
              <w:t>крафт-бумага + металлизированный лавсан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</w:t>
            </w:r>
            <w:r w:rsidR="00B106BB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A16235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933B52" w:rsidRPr="008F197B" w:rsidTr="00C63C31">
        <w:trPr>
          <w:trHeight w:val="624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933B52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350 (±4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0) / </w:t>
            </w:r>
            <w:r>
              <w:rPr>
                <w:rFonts w:cstheme="minorHAnsi"/>
                <w:color w:val="000000"/>
                <w:sz w:val="21"/>
                <w:szCs w:val="21"/>
              </w:rPr>
              <w:t>250 (±4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0)</w:t>
            </w:r>
          </w:p>
        </w:tc>
      </w:tr>
      <w:tr w:rsidR="00933B52" w:rsidRPr="008F197B" w:rsidTr="00C77BE8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7 (-2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/+8)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(±1,5%)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933B52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29,17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(-0%) 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от −60 °С до +14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0 °С</w:t>
            </w:r>
          </w:p>
        </w:tc>
      </w:tr>
      <w:tr w:rsidR="00933B52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33B52" w:rsidRPr="00980518" w:rsidRDefault="00933B52" w:rsidP="000B16F7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933B52" w:rsidRPr="00980518" w:rsidRDefault="00933B52" w:rsidP="000B16F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BA38D2" w:rsidRDefault="00BA38D2" w:rsidP="006765CE">
      <w:pPr>
        <w:pStyle w:val="a8"/>
      </w:pPr>
    </w:p>
    <w:p w:rsidR="00487794" w:rsidRPr="002F53C1" w:rsidRDefault="00F44CDC" w:rsidP="006E306B">
      <w:pPr>
        <w:pStyle w:val="a8"/>
        <w:rPr>
          <w:b/>
          <w:bCs/>
        </w:rPr>
      </w:pPr>
      <w:r w:rsidRPr="00487794">
        <w:br/>
      </w:r>
    </w:p>
    <w:p w:rsidR="002F53C1" w:rsidRPr="002F53C1" w:rsidRDefault="002F53C1" w:rsidP="002F53C1">
      <w:pPr>
        <w:pStyle w:val="a8"/>
      </w:pPr>
      <w:r w:rsidRPr="002F53C1">
        <w:br/>
      </w:r>
    </w:p>
    <w:p w:rsidR="002F53C1" w:rsidRDefault="002F53C1" w:rsidP="002F53C1"/>
    <w:p w:rsidR="007248D2" w:rsidRPr="00163839" w:rsidRDefault="007248D2" w:rsidP="00522EC5">
      <w:pPr>
        <w:pStyle w:val="a8"/>
      </w:pPr>
    </w:p>
    <w:sectPr w:rsidR="007248D2" w:rsidRPr="00163839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0E16"/>
    <w:multiLevelType w:val="hybridMultilevel"/>
    <w:tmpl w:val="1FBE27E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F25B0"/>
    <w:multiLevelType w:val="hybridMultilevel"/>
    <w:tmpl w:val="305812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D53C48"/>
    <w:multiLevelType w:val="hybridMultilevel"/>
    <w:tmpl w:val="B6D48EC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9"/>
  </w:num>
  <w:num w:numId="5">
    <w:abstractNumId w:val="5"/>
  </w:num>
  <w:num w:numId="6">
    <w:abstractNumId w:val="8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133A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2F53C1"/>
    <w:rsid w:val="00300E60"/>
    <w:rsid w:val="003032DA"/>
    <w:rsid w:val="003067CC"/>
    <w:rsid w:val="003938E2"/>
    <w:rsid w:val="003B6493"/>
    <w:rsid w:val="003E5ACD"/>
    <w:rsid w:val="00410EF1"/>
    <w:rsid w:val="00415C6A"/>
    <w:rsid w:val="00444F82"/>
    <w:rsid w:val="004452A8"/>
    <w:rsid w:val="004709B1"/>
    <w:rsid w:val="004844CB"/>
    <w:rsid w:val="00487794"/>
    <w:rsid w:val="004B622E"/>
    <w:rsid w:val="004C2AD7"/>
    <w:rsid w:val="00517C53"/>
    <w:rsid w:val="00522EC5"/>
    <w:rsid w:val="005331B4"/>
    <w:rsid w:val="00563BA0"/>
    <w:rsid w:val="00594285"/>
    <w:rsid w:val="005B53D4"/>
    <w:rsid w:val="005B6A44"/>
    <w:rsid w:val="005F63E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6E306B"/>
    <w:rsid w:val="0072373D"/>
    <w:rsid w:val="007248D2"/>
    <w:rsid w:val="007817D7"/>
    <w:rsid w:val="0079254C"/>
    <w:rsid w:val="007953A5"/>
    <w:rsid w:val="007B5112"/>
    <w:rsid w:val="007E065D"/>
    <w:rsid w:val="007E5F3D"/>
    <w:rsid w:val="007F78DF"/>
    <w:rsid w:val="008156A0"/>
    <w:rsid w:val="00837DCB"/>
    <w:rsid w:val="0084025B"/>
    <w:rsid w:val="0084610E"/>
    <w:rsid w:val="008972DA"/>
    <w:rsid w:val="008E6B6B"/>
    <w:rsid w:val="008F197B"/>
    <w:rsid w:val="00926891"/>
    <w:rsid w:val="00933B52"/>
    <w:rsid w:val="009F5F93"/>
    <w:rsid w:val="00A16235"/>
    <w:rsid w:val="00A512FA"/>
    <w:rsid w:val="00A66561"/>
    <w:rsid w:val="00AA0739"/>
    <w:rsid w:val="00AC4782"/>
    <w:rsid w:val="00B106BB"/>
    <w:rsid w:val="00B42E46"/>
    <w:rsid w:val="00B43A8A"/>
    <w:rsid w:val="00B477BB"/>
    <w:rsid w:val="00B77183"/>
    <w:rsid w:val="00B85B12"/>
    <w:rsid w:val="00BA38D2"/>
    <w:rsid w:val="00BF0F9A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  <w:rsid w:val="00EE7F6E"/>
    <w:rsid w:val="00F44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151</cp:revision>
  <dcterms:created xsi:type="dcterms:W3CDTF">2019-06-07T11:22:00Z</dcterms:created>
  <dcterms:modified xsi:type="dcterms:W3CDTF">2022-11-02T09:10:00Z</dcterms:modified>
</cp:coreProperties>
</file>